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B8" w:rsidRDefault="00F10EB8" w:rsidP="00F10EB8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</w:p>
    <w:p w:rsidR="00F10EB8" w:rsidRDefault="00F10EB8" w:rsidP="00F10EB8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全国职业院校技能大赛组织委员会组成人员名单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主  任：陈宝生  教育部党组书记、部长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张国清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天津市委副书记、市长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委  员：孙  尧  教育部党组成员、副部长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陈浙闽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天津</w:t>
      </w:r>
      <w:r w:rsidRPr="00602C5A">
        <w:rPr>
          <w:rFonts w:ascii="仿宋_GB2312" w:eastAsia="仿宋_GB2312" w:hint="eastAsia"/>
          <w:color w:val="000000" w:themeColor="text1"/>
          <w:sz w:val="30"/>
          <w:szCs w:val="30"/>
        </w:rPr>
        <w:t>市委常委、宣传部长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曹小红  天津市副市长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（待定）国家发展和改革委员会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0C0158">
        <w:rPr>
          <w:rFonts w:ascii="仿宋_GB2312" w:eastAsia="仿宋_GB2312" w:hint="eastAsia"/>
          <w:color w:val="000000" w:themeColor="text1"/>
          <w:sz w:val="30"/>
          <w:szCs w:val="30"/>
        </w:rPr>
        <w:t>徐南平  科学技术部党组成员、副部长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陈肇雄  工业和信息化部党组成员、副部长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陈改户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国家民族事务委员会副主任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顾朝曦  民政部副部长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余蔚平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财政部副部长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0C0158">
        <w:rPr>
          <w:rFonts w:ascii="仿宋_GB2312" w:eastAsia="仿宋_GB2312" w:hint="eastAsia"/>
          <w:color w:val="000000" w:themeColor="text1"/>
          <w:sz w:val="30"/>
          <w:szCs w:val="30"/>
        </w:rPr>
        <w:t>汤  涛  人力资源社会保障部副部长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CF04B3">
        <w:rPr>
          <w:rFonts w:ascii="仿宋_GB2312" w:eastAsia="仿宋_GB2312" w:hint="eastAsia"/>
          <w:color w:val="000000" w:themeColor="text1"/>
          <w:sz w:val="30"/>
          <w:szCs w:val="30"/>
        </w:rPr>
        <w:t>王春峰  自然资源部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党组成员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翟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青  生态环境部副部长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易  军  住房和城乡建设部副部长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刘小明  交通运输部党组成员、副部长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田学斌  水利部副部长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张桃林  农业农村部副部长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李景龙  商务部人事司司长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李  群  文化和旅游部党组成员、副部长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曾益新  国家卫生健康委员会副主任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浩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水  应急管理部党组成员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  强  国务院国有资产监督管理委员会党委委员、副主任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曾丽瑛  国家粮食和物资储备局副局长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董志毅  中国民用航空局副局长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王志勇  </w:t>
      </w:r>
      <w:r w:rsidRPr="00B9188F">
        <w:rPr>
          <w:rFonts w:ascii="仿宋_GB2312" w:eastAsia="仿宋_GB2312" w:hint="eastAsia"/>
          <w:color w:val="000000" w:themeColor="text1"/>
          <w:sz w:val="30"/>
          <w:szCs w:val="30"/>
        </w:rPr>
        <w:t>国家中医药管理局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党组成员、副局长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洪天云  国务院扶贫开发领导小组办公室副主任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田  辉  中华全国总工会书记处书记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傅振邦  共青团中央书记处书记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方乃纯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中华职业教育社党组书记、总干事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刘占山  中国职业技术教育学会常务副会长兼秘书长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  伟  中华全国供销合作总社理事会党组成员（正部长级）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于清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笈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中国机械工业联合会执行副会长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范顺科  中国有色金属工业协会党委副书记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曾  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坚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中国石油和化学工业联合会党委常务副书记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何黎明  中国物流与采购联合会会长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孙瑞哲  中国纺织工业联合会会长</w:t>
      </w:r>
    </w:p>
    <w:p w:rsidR="00F10EB8" w:rsidRDefault="00F10EB8" w:rsidP="00F10EB8">
      <w:pPr>
        <w:spacing w:line="600" w:lineRule="exact"/>
        <w:ind w:firstLineChars="400" w:firstLine="1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王虹桥  中国煤炭工业协会副会长</w:t>
      </w:r>
    </w:p>
    <w:p w:rsidR="00F10EB8" w:rsidRDefault="00F10EB8" w:rsidP="00F10EB8">
      <w:pPr>
        <w:spacing w:line="6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秘书长：王继平  教育部职业教育与成人教育司司长</w:t>
      </w:r>
    </w:p>
    <w:p w:rsidR="00A51019" w:rsidRPr="00F10EB8" w:rsidRDefault="00A51019">
      <w:bookmarkStart w:id="0" w:name="_GoBack"/>
      <w:bookmarkEnd w:id="0"/>
    </w:p>
    <w:sectPr w:rsidR="00A51019" w:rsidRPr="00F1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8"/>
    <w:rsid w:val="00A51019"/>
    <w:rsid w:val="00F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2018-05-03T07:44:00Z</dcterms:created>
  <dcterms:modified xsi:type="dcterms:W3CDTF">2018-05-03T07:44:00Z</dcterms:modified>
</cp:coreProperties>
</file>