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5A181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adjustRightInd w:val="0"/>
        <w:snapToGrid w:val="0"/>
        <w:spacing w:beforeAutospacing="0" w:afterAutospacing="0" w:line="560" w:lineRule="exact"/>
        <w:ind w:left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2024年黑龙江省职业院校技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能大赛中等职业学校思想政治课程教学能力比赛拟获奖名单</w:t>
      </w:r>
    </w:p>
    <w:tbl>
      <w:tblPr>
        <w:tblStyle w:val="2"/>
        <w:tblW w:w="858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3878"/>
        <w:gridCol w:w="2880"/>
        <w:gridCol w:w="1223"/>
      </w:tblGrid>
      <w:tr w14:paraId="73D24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1BBDE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23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3D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B42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获奖等级</w:t>
            </w:r>
          </w:p>
        </w:tc>
      </w:tr>
      <w:tr w14:paraId="45448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654D0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60D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张璇  杨金娜  李赫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CEE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哈尔滨轻工业学校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E8D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32F64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48572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94E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刘珊  汪雪梅  贾德晶  邓睿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A0D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宁安市职业教育中心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FDF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2D0EA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B38A9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CAB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王颖  焦光伟  陆云虹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3BB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哈尔滨轻工业学校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70A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06AC4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A9E4B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E89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王丽娜  王颖  郭鸿博  于晶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71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依安县职业技术教育中心学校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8B3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04B4E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57E0F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81C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沈洪艳  姚博  杨帆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199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宾县职业技术教育中心学校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591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6C328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25E42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6BA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王彩霞  崔健  李盼盼  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445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哈尔滨市第二职业中学校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C10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27CA0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93518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0BD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刘柏妤  周玥  胡兰  李敏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DC3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东宁市职业教育中心学校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9F2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27E07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A6203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E6E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姬慧婷  于涣  刘薇  徐彩虹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6BE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五大连池市职业教育中心学校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B47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428B7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40AD0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B1C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李婷婷  张玉敏  董昊  董丽丽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0C9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五大连池市职业教育中心学校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3AE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07682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0AB72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E32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孙岩  皮润韬  逄久乐  于孟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441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黑龙江省伊春林业学校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39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56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</w:tbl>
    <w:p w14:paraId="7F8809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NThmZGFhNTdmNjdkYzg5N2M3OGFmYWUzNTkyNjIifQ=="/>
  </w:docVars>
  <w:rsids>
    <w:rsidRoot w:val="16F05306"/>
    <w:rsid w:val="16F0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2024-08-26T09:04:00Z</dcterms:created>
  <dc:creator>郭文磊</dc:creator>
  <cp:lastModifiedBy>郭文磊</cp:lastModifiedBy>
  <dcterms:modified xsi:type="dcterms:W3CDTF">2024-08-26T09:05:57Z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23F2CD2E799846DE8E80F63BEABF7D5E_11</vt:lpwstr>
  </property>
</Properties>
</file>